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Ind w:w="6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02"/>
        <w:gridCol w:w="3002"/>
      </w:tblGrid>
      <w:tr w:rsidR="00B600C1" w:rsidRPr="0023738C" w:rsidTr="00B600C1">
        <w:trPr>
          <w:tblCellSpacing w:w="15" w:type="dxa"/>
        </w:trPr>
        <w:tc>
          <w:tcPr>
            <w:tcW w:w="3057" w:type="dxa"/>
            <w:vAlign w:val="center"/>
          </w:tcPr>
          <w:p w:rsidR="00B600C1" w:rsidRPr="0023738C" w:rsidRDefault="00B600C1" w:rsidP="0023738C">
            <w:pPr>
              <w:rPr>
                <w:lang w:val="fr-FR"/>
              </w:rPr>
            </w:pPr>
            <w:bookmarkStart w:id="0" w:name="_GoBack"/>
            <w:bookmarkEnd w:id="0"/>
            <w:r w:rsidRPr="0023738C">
              <w:rPr>
                <w:b/>
                <w:bCs/>
                <w:lang w:val="fr-FR"/>
              </w:rPr>
              <w:t>Français</w:t>
            </w:r>
          </w:p>
        </w:tc>
        <w:tc>
          <w:tcPr>
            <w:tcW w:w="2957" w:type="dxa"/>
            <w:vAlign w:val="center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b/>
                <w:bCs/>
                <w:lang w:val="fr-FR"/>
              </w:rPr>
              <w:t>Allemand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la boxe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Boxen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la patinoire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die Eishalle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la plongée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Tauchen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la raquette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Schläger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badminton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Badminton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ballon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Ball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basket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Basketball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court de tennis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Tennisplatz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filet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Netz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football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Fussball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gardien de but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Torwart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handball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Handball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hockey sur glace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Eishockey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ping pong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Tischtennis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rugby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Rugby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ski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Skilaufen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tennis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Tennis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tir à l'arc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Bogenschiessen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 volant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Federball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les joueurs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die Spieler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 xml:space="preserve">les </w:t>
            </w:r>
            <w:proofErr w:type="gramStart"/>
            <w:r w:rsidRPr="0023738C">
              <w:rPr>
                <w:lang w:val="fr-FR"/>
              </w:rPr>
              <w:t>patins(</w:t>
            </w:r>
            <w:proofErr w:type="gramEnd"/>
            <w:r w:rsidRPr="0023738C">
              <w:rPr>
                <w:lang w:val="fr-FR"/>
              </w:rPr>
              <w:t>à glace)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die Schlittschuhe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l'adversaire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Gegenspieler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l'aviron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Rudersport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l'entraîneur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der Trainer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l'équipe</w:t>
            </w:r>
          </w:p>
        </w:tc>
        <w:tc>
          <w:tcPr>
            <w:tcW w:w="2957" w:type="dxa"/>
            <w:shd w:val="clear" w:color="auto" w:fill="F3F3F3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die Mannschaft</w:t>
            </w:r>
          </w:p>
        </w:tc>
      </w:tr>
      <w:tr w:rsidR="00B600C1" w:rsidRPr="0023738C" w:rsidTr="00B600C1">
        <w:trPr>
          <w:tblCellSpacing w:w="15" w:type="dxa"/>
        </w:trPr>
        <w:tc>
          <w:tcPr>
            <w:tcW w:w="30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l'escrime</w:t>
            </w:r>
          </w:p>
        </w:tc>
        <w:tc>
          <w:tcPr>
            <w:tcW w:w="2957" w:type="dxa"/>
            <w:shd w:val="clear" w:color="auto" w:fill="FFFFFF"/>
          </w:tcPr>
          <w:p w:rsidR="00B600C1" w:rsidRPr="0023738C" w:rsidRDefault="00B600C1" w:rsidP="0023738C">
            <w:pPr>
              <w:rPr>
                <w:lang w:val="fr-FR"/>
              </w:rPr>
            </w:pPr>
            <w:r w:rsidRPr="0023738C">
              <w:rPr>
                <w:lang w:val="fr-FR"/>
              </w:rPr>
              <w:t>das Fechten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la natation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Schwimmen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surf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Surfen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la planche à voile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[w:de:Windsurfen]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la voile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Segeln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la pêche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Angeln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ski nautique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Wasserski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l’équitation (f.)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Reiten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la gymnastique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Leichtathletik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tennis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Tennis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golf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Golf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vélo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Fahrrad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VTT (vélo tout terrain)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Mountainbike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l’escalade (f.)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Klettern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la randonnée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Wandern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lastRenderedPageBreak/>
              <w:t>Faire de la plongée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Tauchen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canoë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Kanu fahren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 xml:space="preserve">Faire </w:t>
            </w:r>
            <w:proofErr w:type="gramStart"/>
            <w:r w:rsidRPr="00B600C1">
              <w:rPr>
                <w:lang w:val="fr-FR"/>
              </w:rPr>
              <w:t>de la</w:t>
            </w:r>
            <w:proofErr w:type="gramEnd"/>
            <w:r w:rsidRPr="00B600C1">
              <w:rPr>
                <w:lang w:val="fr-FR"/>
              </w:rPr>
              <w:t xml:space="preserve"> parapente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Paragliding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deltaplane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Drachenfliegen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de l'aviron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Rudern</w:t>
            </w:r>
          </w:p>
        </w:tc>
      </w:tr>
      <w:tr w:rsidR="00B600C1" w:rsidRPr="00B600C1" w:rsidTr="00B600C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15" w:type="dxa"/>
        </w:trPr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Faire du foot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00C1" w:rsidRPr="00B600C1" w:rsidRDefault="00B600C1" w:rsidP="00B600C1">
            <w:pPr>
              <w:rPr>
                <w:lang w:val="fr-FR"/>
              </w:rPr>
            </w:pPr>
            <w:r w:rsidRPr="00B600C1">
              <w:rPr>
                <w:lang w:val="fr-FR"/>
              </w:rPr>
              <w:t>Fussball</w:t>
            </w:r>
          </w:p>
        </w:tc>
      </w:tr>
    </w:tbl>
    <w:p w:rsidR="004B44C7" w:rsidRPr="0023738C" w:rsidRDefault="004B44C7" w:rsidP="0023738C"/>
    <w:sectPr w:rsidR="004B44C7" w:rsidRPr="002373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C32" w:rsidRDefault="00052C32">
      <w:r>
        <w:separator/>
      </w:r>
    </w:p>
  </w:endnote>
  <w:endnote w:type="continuationSeparator" w:id="0">
    <w:p w:rsidR="00052C32" w:rsidRDefault="0005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C32" w:rsidRDefault="00052C32">
      <w:r>
        <w:separator/>
      </w:r>
    </w:p>
  </w:footnote>
  <w:footnote w:type="continuationSeparator" w:id="0">
    <w:p w:rsidR="00052C32" w:rsidRDefault="00052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0C1" w:rsidRPr="00E50238" w:rsidRDefault="00B600C1" w:rsidP="00E50238">
    <w:pPr>
      <w:pBdr>
        <w:bottom w:val="single" w:sz="4" w:space="1" w:color="auto"/>
      </w:pBdr>
      <w:spacing w:before="100" w:beforeAutospacing="1" w:after="100" w:afterAutospacing="1"/>
      <w:outlineLvl w:val="1"/>
      <w:rPr>
        <w:b/>
        <w:bCs/>
        <w:lang w:val="de-CH"/>
      </w:rPr>
    </w:pPr>
    <w:r>
      <w:rPr>
        <w:b/>
        <w:lang w:val="de-CH"/>
      </w:rPr>
      <w:t>SPORT</w:t>
    </w:r>
    <w:r>
      <w:rPr>
        <w:b/>
        <w:lang w:val="de-CH"/>
      </w:rPr>
      <w:tab/>
    </w:r>
    <w:r>
      <w:rPr>
        <w:b/>
        <w:lang w:val="de-CH"/>
      </w:rPr>
      <w:tab/>
    </w:r>
    <w:r>
      <w:rPr>
        <w:b/>
        <w:lang w:val="de-CH"/>
      </w:rPr>
      <w:tab/>
    </w:r>
    <w:r>
      <w:rPr>
        <w:b/>
        <w:lang w:val="de-CH"/>
      </w:rPr>
      <w:tab/>
    </w:r>
    <w:r>
      <w:rPr>
        <w:b/>
        <w:lang w:val="de-CH"/>
      </w:rPr>
      <w:tab/>
    </w:r>
    <w:r>
      <w:rPr>
        <w:b/>
        <w:lang w:val="de-CH"/>
      </w:rPr>
      <w:tab/>
    </w:r>
    <w:r w:rsidRPr="00E50238">
      <w:rPr>
        <w:b/>
        <w:lang w:val="de-CH"/>
      </w:rPr>
      <w:tab/>
    </w:r>
    <w:r>
      <w:rPr>
        <w:b/>
        <w:lang w:val="de-CH"/>
      </w:rPr>
      <w:tab/>
    </w:r>
    <w:r>
      <w:rPr>
        <w:b/>
        <w:lang w:val="de-CH"/>
      </w:rPr>
      <w:tab/>
    </w:r>
    <w:r w:rsidRPr="00E50238">
      <w:rPr>
        <w:b/>
        <w:lang w:val="de-CH"/>
      </w:rPr>
      <w:t>Goethe Vorbereitungskurs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238"/>
    <w:rsid w:val="00052C32"/>
    <w:rsid w:val="0023738C"/>
    <w:rsid w:val="004B44C7"/>
    <w:rsid w:val="006C35CC"/>
    <w:rsid w:val="00993DC3"/>
    <w:rsid w:val="00B600C1"/>
    <w:rsid w:val="00E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FF4F1-04E3-45D8-84EC-7BB2CAEF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22"/>
      <w:szCs w:val="22"/>
      <w:lang w:val="de-DE"/>
    </w:rPr>
  </w:style>
  <w:style w:type="paragraph" w:styleId="Titre2">
    <w:name w:val="heading 2"/>
    <w:basedOn w:val="Normal"/>
    <w:qFormat/>
    <w:rsid w:val="00E5023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E50238"/>
    <w:rPr>
      <w:color w:val="0000FF"/>
      <w:u w:val="single"/>
    </w:rPr>
  </w:style>
  <w:style w:type="character" w:customStyle="1" w:styleId="sortarrow">
    <w:name w:val="sortarrow"/>
    <w:basedOn w:val="Policepardfaut"/>
    <w:rsid w:val="00E50238"/>
  </w:style>
  <w:style w:type="paragraph" w:styleId="En-tte">
    <w:name w:val="header"/>
    <w:basedOn w:val="Normal"/>
    <w:rsid w:val="00E502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0238"/>
    <w:pPr>
      <w:tabs>
        <w:tab w:val="center" w:pos="4536"/>
        <w:tab w:val="right" w:pos="9072"/>
      </w:tabs>
    </w:pPr>
  </w:style>
  <w:style w:type="character" w:customStyle="1" w:styleId="vocfrancais">
    <w:name w:val="voc_francais"/>
    <w:basedOn w:val="Policepardfaut"/>
    <w:rsid w:val="0023738C"/>
  </w:style>
  <w:style w:type="character" w:customStyle="1" w:styleId="voctraduit">
    <w:name w:val="voc_traduit"/>
    <w:basedOn w:val="Policepardfaut"/>
    <w:rsid w:val="0023738C"/>
  </w:style>
  <w:style w:type="character" w:customStyle="1" w:styleId="vocparentheses">
    <w:name w:val="voc_parentheses"/>
    <w:basedOn w:val="Policepardfaut"/>
    <w:rsid w:val="0023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Allemand  </vt:lpstr>
    </vt:vector>
  </TitlesOfParts>
  <Company>prive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Allemand  </dc:title>
  <dc:subject/>
  <dc:creator>Prof</dc:creator>
  <cp:keywords/>
  <dc:description/>
  <cp:lastModifiedBy>Danièle Talata</cp:lastModifiedBy>
  <cp:revision>2</cp:revision>
  <dcterms:created xsi:type="dcterms:W3CDTF">2015-06-01T13:52:00Z</dcterms:created>
  <dcterms:modified xsi:type="dcterms:W3CDTF">2015-06-01T13:52:00Z</dcterms:modified>
</cp:coreProperties>
</file>