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CB" w:rsidRPr="00E014CB" w:rsidRDefault="00E014CB" w:rsidP="00CC5992">
      <w:pPr>
        <w:pStyle w:val="NormalWeb"/>
        <w:spacing w:before="0" w:beforeAutospacing="0" w:after="240" w:afterAutospacing="0"/>
        <w:rPr>
          <w:rFonts w:asciiTheme="minorHAnsi" w:hAnsiTheme="minorHAnsi"/>
          <w:b/>
        </w:rPr>
      </w:pPr>
      <w:r w:rsidRPr="00E014CB">
        <w:rPr>
          <w:rFonts w:asciiTheme="minorHAnsi" w:hAnsiTheme="minorHAnsi"/>
          <w:b/>
        </w:rPr>
        <w:t>TRADUISEZ LE TEXTE ET R</w:t>
      </w:r>
      <w:r>
        <w:rPr>
          <w:rFonts w:asciiTheme="minorHAnsi" w:hAnsiTheme="minorHAnsi"/>
          <w:b/>
        </w:rPr>
        <w:t>E</w:t>
      </w:r>
      <w:r w:rsidRPr="00E014CB">
        <w:rPr>
          <w:rFonts w:asciiTheme="minorHAnsi" w:hAnsiTheme="minorHAnsi"/>
          <w:b/>
        </w:rPr>
        <w:t>PERTORIEZ LE VOCABULAIRE DANS LE TABLEAU CI-DESSOUS</w:t>
      </w:r>
    </w:p>
    <w:p w:rsidR="00CC5992" w:rsidRDefault="00CC5992" w:rsidP="001D58F6">
      <w:pPr>
        <w:pStyle w:val="NormalWeb"/>
        <w:spacing w:line="720" w:lineRule="auto"/>
        <w:rPr>
          <w:rFonts w:asciiTheme="minorHAnsi" w:hAnsiTheme="minorHAnsi"/>
        </w:rPr>
      </w:pPr>
      <w:r w:rsidRPr="00761E80">
        <w:rPr>
          <w:rFonts w:asciiTheme="minorHAnsi" w:hAnsiTheme="minorHAnsi"/>
        </w:rPr>
        <w:t xml:space="preserve">Le cinéma, </w:t>
      </w:r>
      <w:r w:rsidRPr="000358BB">
        <w:rPr>
          <w:rFonts w:asciiTheme="minorHAnsi" w:hAnsiTheme="minorHAnsi"/>
          <w:b/>
        </w:rPr>
        <w:t>inventé</w:t>
      </w:r>
      <w:r w:rsidRPr="00761E80">
        <w:rPr>
          <w:rFonts w:asciiTheme="minorHAnsi" w:hAnsiTheme="minorHAnsi"/>
        </w:rPr>
        <w:t xml:space="preserve"> en 1895 par les frères Lumière, devient rapidement un art populaire</w:t>
      </w:r>
      <w:r w:rsidR="001D58F6">
        <w:rPr>
          <w:rStyle w:val="Appelnotedebasdep"/>
          <w:rFonts w:asciiTheme="minorHAnsi" w:hAnsiTheme="minorHAnsi"/>
        </w:rPr>
        <w:footnoteReference w:id="1"/>
      </w:r>
      <w:r w:rsidRPr="00761E80">
        <w:rPr>
          <w:rFonts w:asciiTheme="minorHAnsi" w:hAnsiTheme="minorHAnsi"/>
        </w:rPr>
        <w:t xml:space="preserve"> et une </w:t>
      </w:r>
      <w:r w:rsidRPr="001D58F6">
        <w:rPr>
          <w:rFonts w:asciiTheme="minorHAnsi" w:hAnsiTheme="minorHAnsi"/>
          <w:b/>
        </w:rPr>
        <w:t>véritable</w:t>
      </w:r>
      <w:r w:rsidRPr="00761E80">
        <w:rPr>
          <w:rFonts w:asciiTheme="minorHAnsi" w:hAnsiTheme="minorHAnsi"/>
        </w:rPr>
        <w:t xml:space="preserve"> </w:t>
      </w:r>
      <w:r w:rsidRPr="001D58F6">
        <w:rPr>
          <w:rFonts w:asciiTheme="minorHAnsi" w:hAnsiTheme="minorHAnsi"/>
          <w:b/>
        </w:rPr>
        <w:t>industrie</w:t>
      </w:r>
      <w:r>
        <w:rPr>
          <w:rFonts w:asciiTheme="minorHAnsi" w:hAnsiTheme="minorHAnsi"/>
        </w:rPr>
        <w:t xml:space="preserve">. Cette </w:t>
      </w:r>
      <w:r w:rsidRPr="000358BB">
        <w:rPr>
          <w:rFonts w:asciiTheme="minorHAnsi" w:hAnsiTheme="minorHAnsi"/>
          <w:b/>
        </w:rPr>
        <w:t>évolution</w:t>
      </w:r>
      <w:r>
        <w:rPr>
          <w:rFonts w:asciiTheme="minorHAnsi" w:hAnsiTheme="minorHAnsi"/>
        </w:rPr>
        <w:t xml:space="preserve"> </w:t>
      </w:r>
      <w:r w:rsidRPr="00761E80">
        <w:rPr>
          <w:rFonts w:asciiTheme="minorHAnsi" w:hAnsiTheme="minorHAnsi"/>
        </w:rPr>
        <w:t xml:space="preserve">est </w:t>
      </w:r>
      <w:r w:rsidRPr="000358BB">
        <w:rPr>
          <w:rFonts w:asciiTheme="minorHAnsi" w:hAnsiTheme="minorHAnsi"/>
          <w:b/>
        </w:rPr>
        <w:t>encouragée</w:t>
      </w:r>
      <w:r w:rsidRPr="00761E80">
        <w:rPr>
          <w:rFonts w:asciiTheme="minorHAnsi" w:hAnsiTheme="minorHAnsi"/>
        </w:rPr>
        <w:t xml:space="preserve"> par </w:t>
      </w:r>
      <w:r w:rsidRPr="000358BB">
        <w:rPr>
          <w:rFonts w:asciiTheme="minorHAnsi" w:hAnsiTheme="minorHAnsi"/>
          <w:b/>
        </w:rPr>
        <w:t>l'introduction</w:t>
      </w:r>
      <w:r w:rsidRPr="00761E80">
        <w:rPr>
          <w:rFonts w:asciiTheme="minorHAnsi" w:hAnsiTheme="minorHAnsi"/>
        </w:rPr>
        <w:t xml:space="preserve"> du </w:t>
      </w:r>
      <w:r w:rsidRPr="000358BB">
        <w:rPr>
          <w:rFonts w:asciiTheme="minorHAnsi" w:hAnsiTheme="minorHAnsi"/>
          <w:b/>
        </w:rPr>
        <w:t>film parlant</w:t>
      </w:r>
      <w:r w:rsidRPr="00761E80">
        <w:rPr>
          <w:rFonts w:asciiTheme="minorHAnsi" w:hAnsiTheme="minorHAnsi"/>
        </w:rPr>
        <w:t xml:space="preserve"> en 1927. Le cinéma devient </w:t>
      </w:r>
      <w:r w:rsidR="001D58F6">
        <w:rPr>
          <w:rFonts w:asciiTheme="minorHAnsi" w:hAnsiTheme="minorHAnsi"/>
        </w:rPr>
        <w:t>alors</w:t>
      </w:r>
      <w:r w:rsidRPr="00761E80">
        <w:rPr>
          <w:rFonts w:asciiTheme="minorHAnsi" w:hAnsiTheme="minorHAnsi"/>
        </w:rPr>
        <w:t xml:space="preserve"> un </w:t>
      </w:r>
      <w:r w:rsidRPr="000358BB">
        <w:rPr>
          <w:rFonts w:asciiTheme="minorHAnsi" w:hAnsiTheme="minorHAnsi"/>
          <w:b/>
        </w:rPr>
        <w:t>moyen de propagande</w:t>
      </w:r>
      <w:r w:rsidRPr="00761E80">
        <w:rPr>
          <w:rFonts w:asciiTheme="minorHAnsi" w:hAnsiTheme="minorHAnsi"/>
        </w:rPr>
        <w:t xml:space="preserve"> facile pour Hitler. Il </w:t>
      </w:r>
      <w:r w:rsidRPr="001D58F6">
        <w:rPr>
          <w:rFonts w:asciiTheme="minorHAnsi" w:hAnsiTheme="minorHAnsi"/>
          <w:b/>
        </w:rPr>
        <w:t>essaie</w:t>
      </w:r>
      <w:r w:rsidRPr="00761E80">
        <w:rPr>
          <w:rFonts w:asciiTheme="minorHAnsi" w:hAnsiTheme="minorHAnsi"/>
        </w:rPr>
        <w:t xml:space="preserve"> </w:t>
      </w:r>
      <w:r w:rsidRPr="001D58F6">
        <w:rPr>
          <w:rFonts w:asciiTheme="minorHAnsi" w:hAnsiTheme="minorHAnsi"/>
          <w:b/>
        </w:rPr>
        <w:t>d'</w:t>
      </w:r>
      <w:r w:rsidRPr="00761E80">
        <w:rPr>
          <w:rFonts w:asciiTheme="minorHAnsi" w:hAnsiTheme="minorHAnsi"/>
        </w:rPr>
        <w:t xml:space="preserve">acheter Fritz Lang, </w:t>
      </w:r>
      <w:r w:rsidRPr="000358BB">
        <w:rPr>
          <w:rFonts w:asciiTheme="minorHAnsi" w:hAnsiTheme="minorHAnsi"/>
          <w:b/>
        </w:rPr>
        <w:t>scénariste</w:t>
      </w:r>
      <w:r>
        <w:rPr>
          <w:rFonts w:asciiTheme="minorHAnsi" w:hAnsiTheme="minorHAnsi"/>
        </w:rPr>
        <w:t xml:space="preserve"> autrichien</w:t>
      </w:r>
      <w:r w:rsidR="001D58F6">
        <w:rPr>
          <w:rStyle w:val="Appelnotedebasdep"/>
          <w:rFonts w:asciiTheme="minorHAnsi" w:hAnsiTheme="minorHAnsi"/>
        </w:rPr>
        <w:footnoteReference w:id="2"/>
      </w:r>
      <w:r w:rsidRPr="00761E80">
        <w:rPr>
          <w:rFonts w:asciiTheme="minorHAnsi" w:hAnsiTheme="minorHAnsi"/>
        </w:rPr>
        <w:t xml:space="preserve">, qui </w:t>
      </w:r>
      <w:r w:rsidRPr="000358BB">
        <w:rPr>
          <w:rFonts w:asciiTheme="minorHAnsi" w:hAnsiTheme="minorHAnsi"/>
          <w:b/>
        </w:rPr>
        <w:t>quitte</w:t>
      </w:r>
      <w:r w:rsidRPr="00761E80">
        <w:rPr>
          <w:rFonts w:asciiTheme="minorHAnsi" w:hAnsiTheme="minorHAnsi"/>
        </w:rPr>
        <w:t xml:space="preserve"> l'Allemagne pour </w:t>
      </w:r>
      <w:r w:rsidRPr="001D58F6">
        <w:rPr>
          <w:rFonts w:asciiTheme="minorHAnsi" w:hAnsiTheme="minorHAnsi"/>
          <w:b/>
        </w:rPr>
        <w:t>les Etats-Unis</w:t>
      </w:r>
      <w:r>
        <w:rPr>
          <w:rFonts w:asciiTheme="minorHAnsi" w:hAnsiTheme="minorHAnsi"/>
        </w:rPr>
        <w:t>.</w:t>
      </w:r>
      <w:r w:rsidRPr="00761E80">
        <w:rPr>
          <w:rFonts w:asciiTheme="minorHAnsi" w:hAnsiTheme="minorHAnsi"/>
        </w:rPr>
        <w:t xml:space="preserve"> Face à ce refus</w:t>
      </w:r>
      <w:r w:rsidR="001D58F6">
        <w:rPr>
          <w:rStyle w:val="Appelnotedebasdep"/>
          <w:rFonts w:asciiTheme="minorHAnsi" w:hAnsiTheme="minorHAnsi"/>
        </w:rPr>
        <w:footnoteReference w:id="3"/>
      </w:r>
      <w:r w:rsidRPr="00761E80">
        <w:rPr>
          <w:rFonts w:asciiTheme="minorHAnsi" w:hAnsiTheme="minorHAnsi"/>
        </w:rPr>
        <w:t xml:space="preserve">, Hitler </w:t>
      </w:r>
      <w:r w:rsidRPr="000358BB">
        <w:rPr>
          <w:rFonts w:asciiTheme="minorHAnsi" w:hAnsiTheme="minorHAnsi"/>
          <w:b/>
        </w:rPr>
        <w:t>entreprend</w:t>
      </w:r>
      <w:r>
        <w:rPr>
          <w:rFonts w:asciiTheme="minorHAnsi" w:hAnsiTheme="minorHAnsi"/>
        </w:rPr>
        <w:t xml:space="preserve"> une politique massive de </w:t>
      </w:r>
      <w:r w:rsidRPr="000358BB">
        <w:rPr>
          <w:rFonts w:asciiTheme="minorHAnsi" w:hAnsiTheme="minorHAnsi"/>
          <w:b/>
        </w:rPr>
        <w:t>films documentaires</w:t>
      </w:r>
      <w:r>
        <w:rPr>
          <w:rFonts w:asciiTheme="minorHAnsi" w:hAnsiTheme="minorHAnsi"/>
        </w:rPr>
        <w:t>.</w:t>
      </w:r>
    </w:p>
    <w:p w:rsidR="00CC5992" w:rsidRDefault="00CC5992" w:rsidP="001D58F6">
      <w:pPr>
        <w:pStyle w:val="NormalWeb"/>
        <w:spacing w:after="0"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761E80">
        <w:rPr>
          <w:rFonts w:asciiTheme="minorHAnsi" w:hAnsiTheme="minorHAnsi"/>
        </w:rPr>
        <w:t xml:space="preserve"> partir de 1936, Hitler </w:t>
      </w:r>
      <w:r w:rsidRPr="00577440">
        <w:rPr>
          <w:rFonts w:asciiTheme="minorHAnsi" w:hAnsiTheme="minorHAnsi"/>
          <w:b/>
        </w:rPr>
        <w:t>encourag</w:t>
      </w:r>
      <w:r w:rsidR="001D58F6">
        <w:rPr>
          <w:rFonts w:asciiTheme="minorHAnsi" w:hAnsiTheme="minorHAnsi"/>
          <w:b/>
        </w:rPr>
        <w:t>e</w:t>
      </w:r>
      <w:r w:rsidRPr="00761E80">
        <w:rPr>
          <w:rFonts w:asciiTheme="minorHAnsi" w:hAnsiTheme="minorHAnsi"/>
        </w:rPr>
        <w:t xml:space="preserve"> les réalisateurs à produire des films</w:t>
      </w:r>
      <w:r>
        <w:rPr>
          <w:rFonts w:asciiTheme="minorHAnsi" w:hAnsiTheme="minorHAnsi"/>
        </w:rPr>
        <w:t xml:space="preserve"> qui </w:t>
      </w:r>
      <w:r w:rsidR="001D58F6">
        <w:rPr>
          <w:rFonts w:asciiTheme="minorHAnsi" w:hAnsiTheme="minorHAnsi"/>
        </w:rPr>
        <w:t>devraient</w:t>
      </w:r>
      <w:r>
        <w:rPr>
          <w:rFonts w:asciiTheme="minorHAnsi" w:hAnsiTheme="minorHAnsi"/>
        </w:rPr>
        <w:t xml:space="preserve"> lui servir </w:t>
      </w:r>
      <w:r w:rsidR="001D58F6">
        <w:rPr>
          <w:rStyle w:val="Appelnotedebasdep"/>
          <w:rFonts w:asciiTheme="minorHAnsi" w:hAnsiTheme="minorHAnsi"/>
        </w:rPr>
        <w:footnoteReference w:id="4"/>
      </w:r>
      <w:r>
        <w:rPr>
          <w:rFonts w:asciiTheme="minorHAnsi" w:hAnsiTheme="minorHAnsi"/>
        </w:rPr>
        <w:t>:  des films</w:t>
      </w:r>
      <w:r w:rsidRPr="00761E80">
        <w:rPr>
          <w:rFonts w:asciiTheme="minorHAnsi" w:hAnsiTheme="minorHAnsi"/>
        </w:rPr>
        <w:t xml:space="preserve"> </w:t>
      </w:r>
      <w:r w:rsidRPr="001D58F6">
        <w:rPr>
          <w:rFonts w:asciiTheme="minorHAnsi" w:hAnsiTheme="minorHAnsi"/>
          <w:b/>
        </w:rPr>
        <w:t>anticommunistes</w:t>
      </w:r>
      <w:r w:rsidRPr="00761E80">
        <w:rPr>
          <w:rFonts w:asciiTheme="minorHAnsi" w:hAnsiTheme="minorHAnsi"/>
        </w:rPr>
        <w:t xml:space="preserve"> (“ Weisse Sklaven ”, Esclaves blancs, 1936), </w:t>
      </w:r>
      <w:r w:rsidRPr="001D58F6">
        <w:rPr>
          <w:rFonts w:asciiTheme="minorHAnsi" w:hAnsiTheme="minorHAnsi"/>
          <w:b/>
        </w:rPr>
        <w:t>antisémites</w:t>
      </w:r>
      <w:r w:rsidRPr="00761E80">
        <w:rPr>
          <w:rFonts w:asciiTheme="minorHAnsi" w:hAnsiTheme="minorHAnsi"/>
        </w:rPr>
        <w:t xml:space="preserve"> (“ Le Juif Süss ”, 1940) ou anti-anglais</w:t>
      </w:r>
      <w:r w:rsidR="001D58F6">
        <w:rPr>
          <w:rStyle w:val="Appelnotedebasdep"/>
          <w:rFonts w:asciiTheme="minorHAnsi" w:hAnsiTheme="minorHAnsi"/>
        </w:rPr>
        <w:footnoteReference w:id="5"/>
      </w:r>
      <w:r w:rsidRPr="00761E80">
        <w:rPr>
          <w:rFonts w:asciiTheme="minorHAnsi" w:hAnsiTheme="minorHAnsi"/>
        </w:rPr>
        <w:t xml:space="preserve"> et </w:t>
      </w:r>
      <w:r w:rsidRPr="001D58F6">
        <w:rPr>
          <w:rFonts w:asciiTheme="minorHAnsi" w:hAnsiTheme="minorHAnsi"/>
          <w:b/>
        </w:rPr>
        <w:t>anti-coloniaux</w:t>
      </w:r>
      <w:r w:rsidRPr="00761E80">
        <w:rPr>
          <w:rFonts w:asciiTheme="minorHAnsi" w:hAnsiTheme="minorHAnsi"/>
        </w:rPr>
        <w:t xml:space="preserve"> (“ Le Président Krüger ”, 1941) et </w:t>
      </w:r>
      <w:r w:rsidRPr="001D58F6">
        <w:rPr>
          <w:rFonts w:asciiTheme="minorHAnsi" w:hAnsiTheme="minorHAnsi"/>
          <w:b/>
        </w:rPr>
        <w:t>guerriers</w:t>
      </w:r>
      <w:r w:rsidRPr="00761E80">
        <w:rPr>
          <w:rFonts w:asciiTheme="minorHAnsi" w:hAnsiTheme="minorHAnsi"/>
        </w:rPr>
        <w:t xml:space="preserve"> : les films sur l'aviation</w:t>
      </w:r>
      <w:r w:rsidR="001D58F6">
        <w:rPr>
          <w:rStyle w:val="Appelnotedebasdep"/>
          <w:rFonts w:asciiTheme="minorHAnsi" w:hAnsiTheme="minorHAnsi"/>
        </w:rPr>
        <w:footnoteReference w:id="6"/>
      </w:r>
      <w:r w:rsidRPr="00761E80">
        <w:rPr>
          <w:rFonts w:asciiTheme="minorHAnsi" w:hAnsiTheme="minorHAnsi"/>
        </w:rPr>
        <w:t xml:space="preserve"> (“ Stukas ”, 1941 de Karl Ritter, “ Quax der Bruchpilot ”, Quax le pilote, 1941, avec Heinz Rühmann) et sur la marine et les sous-marins</w:t>
      </w:r>
      <w:r w:rsidR="001D58F6">
        <w:rPr>
          <w:rStyle w:val="Appelnotedebasdep"/>
          <w:rFonts w:asciiTheme="minorHAnsi" w:hAnsiTheme="minorHAnsi"/>
        </w:rPr>
        <w:footnoteReference w:id="7"/>
      </w:r>
      <w:r w:rsidRPr="00761E80">
        <w:rPr>
          <w:rFonts w:asciiTheme="minorHAnsi" w:hAnsiTheme="minorHAnsi"/>
        </w:rPr>
        <w:t xml:space="preserve"> (“ U-Boote Westwärts ”, Sous-marins à l'ouest, 1941) ;</w:t>
      </w:r>
    </w:p>
    <w:p w:rsidR="00CC5992" w:rsidRDefault="00CC5992" w:rsidP="001D58F6">
      <w:pPr>
        <w:pStyle w:val="NormalWeb"/>
        <w:spacing w:after="0" w:line="720" w:lineRule="auto"/>
        <w:rPr>
          <w:rFonts w:asciiTheme="minorHAnsi" w:hAnsiTheme="minorHAnsi"/>
        </w:rPr>
      </w:pPr>
      <w:r w:rsidRPr="00761E80">
        <w:rPr>
          <w:rFonts w:asciiTheme="minorHAnsi" w:hAnsiTheme="minorHAnsi"/>
        </w:rPr>
        <w:lastRenderedPageBreak/>
        <w:t xml:space="preserve"> Il avait également </w:t>
      </w:r>
      <w:r w:rsidRPr="00577440">
        <w:rPr>
          <w:rFonts w:asciiTheme="minorHAnsi" w:hAnsiTheme="minorHAnsi"/>
          <w:b/>
        </w:rPr>
        <w:t>favorisé</w:t>
      </w:r>
      <w:r w:rsidRPr="00761E80">
        <w:rPr>
          <w:rFonts w:asciiTheme="minorHAnsi" w:hAnsiTheme="minorHAnsi"/>
        </w:rPr>
        <w:t xml:space="preserve"> les </w:t>
      </w:r>
      <w:r w:rsidRPr="00577440">
        <w:rPr>
          <w:rFonts w:asciiTheme="minorHAnsi" w:hAnsiTheme="minorHAnsi"/>
          <w:b/>
        </w:rPr>
        <w:t>documentaires</w:t>
      </w:r>
      <w:r w:rsidRPr="00761E80">
        <w:rPr>
          <w:rFonts w:asciiTheme="minorHAnsi" w:hAnsiTheme="minorHAnsi"/>
        </w:rPr>
        <w:t xml:space="preserve"> sur le </w:t>
      </w:r>
      <w:r w:rsidRPr="001D58F6">
        <w:rPr>
          <w:rFonts w:asciiTheme="minorHAnsi" w:hAnsiTheme="minorHAnsi"/>
          <w:b/>
        </w:rPr>
        <w:t>IIIe Reich</w:t>
      </w:r>
      <w:r w:rsidRPr="00761E80">
        <w:rPr>
          <w:rFonts w:asciiTheme="minorHAnsi" w:hAnsiTheme="minorHAnsi"/>
        </w:rPr>
        <w:t xml:space="preserve"> “ La Victoire de la Foi ” et “ Le Triomphe de la Volonté ”), films semi</w:t>
      </w:r>
      <w:r>
        <w:rPr>
          <w:rFonts w:asciiTheme="minorHAnsi" w:hAnsiTheme="minorHAnsi"/>
        </w:rPr>
        <w:t>-</w:t>
      </w:r>
      <w:r w:rsidRPr="00761E80">
        <w:rPr>
          <w:rFonts w:asciiTheme="minorHAnsi" w:hAnsiTheme="minorHAnsi"/>
        </w:rPr>
        <w:t>docu</w:t>
      </w:r>
      <w:r>
        <w:rPr>
          <w:rFonts w:asciiTheme="minorHAnsi" w:hAnsiTheme="minorHAnsi"/>
        </w:rPr>
        <w:t>mentaires de Leni Riefenstahl.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58F6" w:rsidTr="006C763E">
        <w:tc>
          <w:tcPr>
            <w:tcW w:w="4531" w:type="dxa"/>
            <w:shd w:val="clear" w:color="auto" w:fill="A6A6A6" w:themeFill="background1" w:themeFillShade="A6"/>
          </w:tcPr>
          <w:p w:rsidR="001D58F6" w:rsidRPr="006C763E" w:rsidRDefault="006C763E" w:rsidP="006C763E">
            <w:pPr>
              <w:pStyle w:val="NormalWeb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6C763E">
              <w:rPr>
                <w:rFonts w:asciiTheme="minorHAnsi" w:hAnsiTheme="minorHAnsi"/>
                <w:b/>
                <w:color w:val="FFFFFF" w:themeColor="background1"/>
              </w:rPr>
              <w:t>DEUTSCH</w:t>
            </w:r>
          </w:p>
        </w:tc>
        <w:tc>
          <w:tcPr>
            <w:tcW w:w="4531" w:type="dxa"/>
            <w:shd w:val="clear" w:color="auto" w:fill="A6A6A6" w:themeFill="background1" w:themeFillShade="A6"/>
          </w:tcPr>
          <w:p w:rsidR="001D58F6" w:rsidRPr="006C763E" w:rsidRDefault="006C763E" w:rsidP="006C763E">
            <w:pPr>
              <w:pStyle w:val="NormalWeb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6C763E">
              <w:rPr>
                <w:rFonts w:asciiTheme="minorHAnsi" w:hAnsiTheme="minorHAnsi"/>
                <w:b/>
                <w:color w:val="FFFFFF" w:themeColor="background1"/>
              </w:rPr>
              <w:t>FRANZÔSISCH</w:t>
            </w:r>
          </w:p>
        </w:tc>
      </w:tr>
      <w:tr w:rsidR="001D58F6" w:rsidTr="001D58F6">
        <w:tc>
          <w:tcPr>
            <w:tcW w:w="4531" w:type="dxa"/>
          </w:tcPr>
          <w:p w:rsidR="001D58F6" w:rsidRDefault="001D58F6" w:rsidP="00CC5992">
            <w:pPr>
              <w:pStyle w:val="Normal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1D58F6" w:rsidRDefault="001D58F6" w:rsidP="00CC5992">
            <w:pPr>
              <w:pStyle w:val="NormalWeb"/>
              <w:spacing w:after="0"/>
              <w:rPr>
                <w:rFonts w:asciiTheme="minorHAnsi" w:hAnsiTheme="minorHAnsi"/>
              </w:rPr>
            </w:pPr>
            <w:r w:rsidRPr="000358BB">
              <w:rPr>
                <w:rFonts w:asciiTheme="minorHAnsi" w:hAnsiTheme="minorHAnsi"/>
                <w:b/>
              </w:rPr>
              <w:t>Inventé</w:t>
            </w:r>
          </w:p>
        </w:tc>
      </w:tr>
      <w:tr w:rsidR="001D58F6" w:rsidTr="001D58F6">
        <w:tc>
          <w:tcPr>
            <w:tcW w:w="4531" w:type="dxa"/>
          </w:tcPr>
          <w:p w:rsidR="001D58F6" w:rsidRDefault="001D58F6" w:rsidP="001D58F6">
            <w:pPr>
              <w:pStyle w:val="Normal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1D58F6" w:rsidRDefault="001D58F6" w:rsidP="00CC5992">
            <w:pPr>
              <w:pStyle w:val="NormalWeb"/>
              <w:spacing w:after="0"/>
              <w:rPr>
                <w:rFonts w:asciiTheme="minorHAnsi" w:hAnsiTheme="minorHAnsi"/>
              </w:rPr>
            </w:pPr>
            <w:r w:rsidRPr="000358BB">
              <w:rPr>
                <w:rFonts w:asciiTheme="minorHAnsi" w:hAnsiTheme="minorHAnsi"/>
                <w:b/>
              </w:rPr>
              <w:t>évolution</w:t>
            </w:r>
          </w:p>
        </w:tc>
      </w:tr>
      <w:tr w:rsidR="001D58F6" w:rsidTr="001D58F6">
        <w:tc>
          <w:tcPr>
            <w:tcW w:w="4531" w:type="dxa"/>
          </w:tcPr>
          <w:p w:rsidR="001D58F6" w:rsidRDefault="001D58F6" w:rsidP="00CC5992">
            <w:pPr>
              <w:pStyle w:val="Normal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1D58F6" w:rsidRDefault="001D58F6" w:rsidP="00CC5992">
            <w:pPr>
              <w:pStyle w:val="NormalWeb"/>
              <w:spacing w:after="0"/>
              <w:rPr>
                <w:rFonts w:asciiTheme="minorHAnsi" w:hAnsiTheme="minorHAnsi"/>
              </w:rPr>
            </w:pPr>
            <w:r w:rsidRPr="001D58F6">
              <w:rPr>
                <w:rFonts w:asciiTheme="minorHAnsi" w:hAnsiTheme="minorHAnsi"/>
                <w:b/>
              </w:rPr>
              <w:t>véritable</w:t>
            </w:r>
            <w:r w:rsidRPr="00761E80">
              <w:rPr>
                <w:rFonts w:asciiTheme="minorHAnsi" w:hAnsiTheme="minorHAnsi"/>
              </w:rPr>
              <w:t xml:space="preserve"> </w:t>
            </w:r>
            <w:r w:rsidRPr="001D58F6">
              <w:rPr>
                <w:rFonts w:asciiTheme="minorHAnsi" w:hAnsiTheme="minorHAnsi"/>
                <w:b/>
              </w:rPr>
              <w:t>industrie</w:t>
            </w:r>
          </w:p>
        </w:tc>
      </w:tr>
      <w:tr w:rsidR="001D58F6" w:rsidTr="001D58F6">
        <w:tc>
          <w:tcPr>
            <w:tcW w:w="4531" w:type="dxa"/>
          </w:tcPr>
          <w:p w:rsidR="001D58F6" w:rsidRDefault="001D58F6" w:rsidP="00CC5992">
            <w:pPr>
              <w:pStyle w:val="Normal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1D58F6" w:rsidRDefault="001D58F6" w:rsidP="00CC5992">
            <w:pPr>
              <w:pStyle w:val="NormalWeb"/>
              <w:spacing w:after="0"/>
              <w:rPr>
                <w:rFonts w:asciiTheme="minorHAnsi" w:hAnsiTheme="minorHAnsi"/>
              </w:rPr>
            </w:pPr>
            <w:r w:rsidRPr="000358BB">
              <w:rPr>
                <w:rFonts w:asciiTheme="minorHAnsi" w:hAnsiTheme="minorHAnsi"/>
                <w:b/>
              </w:rPr>
              <w:t>encouragée</w:t>
            </w:r>
          </w:p>
        </w:tc>
      </w:tr>
      <w:tr w:rsidR="001D58F6" w:rsidTr="001D58F6">
        <w:tc>
          <w:tcPr>
            <w:tcW w:w="4531" w:type="dxa"/>
          </w:tcPr>
          <w:p w:rsidR="001D58F6" w:rsidRDefault="001D58F6" w:rsidP="00CC5992">
            <w:pPr>
              <w:pStyle w:val="Normal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1D58F6" w:rsidRDefault="001D58F6" w:rsidP="00CC5992">
            <w:pPr>
              <w:pStyle w:val="NormalWeb"/>
              <w:spacing w:after="0"/>
              <w:rPr>
                <w:rFonts w:asciiTheme="minorHAnsi" w:hAnsiTheme="minorHAnsi"/>
              </w:rPr>
            </w:pPr>
            <w:r w:rsidRPr="000358BB">
              <w:rPr>
                <w:rFonts w:asciiTheme="minorHAnsi" w:hAnsiTheme="minorHAnsi"/>
                <w:b/>
              </w:rPr>
              <w:t>l'introduction</w:t>
            </w:r>
          </w:p>
        </w:tc>
      </w:tr>
      <w:tr w:rsidR="001D58F6" w:rsidTr="001D58F6">
        <w:tc>
          <w:tcPr>
            <w:tcW w:w="4531" w:type="dxa"/>
          </w:tcPr>
          <w:p w:rsidR="001D58F6" w:rsidRDefault="001D58F6" w:rsidP="00CC5992">
            <w:pPr>
              <w:pStyle w:val="Normal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1D58F6" w:rsidRDefault="001D58F6" w:rsidP="00CC5992">
            <w:pPr>
              <w:pStyle w:val="NormalWeb"/>
              <w:spacing w:after="0"/>
              <w:rPr>
                <w:rFonts w:asciiTheme="minorHAnsi" w:hAnsiTheme="minorHAnsi"/>
              </w:rPr>
            </w:pPr>
            <w:r w:rsidRPr="000358BB">
              <w:rPr>
                <w:rFonts w:asciiTheme="minorHAnsi" w:hAnsiTheme="minorHAnsi"/>
                <w:b/>
              </w:rPr>
              <w:t>film parlant</w:t>
            </w:r>
          </w:p>
        </w:tc>
      </w:tr>
      <w:tr w:rsidR="001D58F6" w:rsidTr="001D58F6">
        <w:tc>
          <w:tcPr>
            <w:tcW w:w="4531" w:type="dxa"/>
          </w:tcPr>
          <w:p w:rsidR="001D58F6" w:rsidRDefault="001D58F6" w:rsidP="00CC5992">
            <w:pPr>
              <w:pStyle w:val="Normal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1D58F6" w:rsidRDefault="001D58F6" w:rsidP="00CC5992">
            <w:pPr>
              <w:pStyle w:val="NormalWeb"/>
              <w:spacing w:after="0"/>
              <w:rPr>
                <w:rFonts w:asciiTheme="minorHAnsi" w:hAnsiTheme="minorHAnsi"/>
              </w:rPr>
            </w:pPr>
            <w:r w:rsidRPr="000358BB">
              <w:rPr>
                <w:rFonts w:asciiTheme="minorHAnsi" w:hAnsiTheme="minorHAnsi"/>
                <w:b/>
              </w:rPr>
              <w:t>moyen de propagande</w:t>
            </w:r>
          </w:p>
        </w:tc>
      </w:tr>
      <w:tr w:rsidR="001D58F6" w:rsidTr="001D58F6">
        <w:tc>
          <w:tcPr>
            <w:tcW w:w="4531" w:type="dxa"/>
          </w:tcPr>
          <w:p w:rsidR="001D58F6" w:rsidRDefault="001D58F6" w:rsidP="00CC5992">
            <w:pPr>
              <w:pStyle w:val="Normal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1D58F6" w:rsidRPr="000358BB" w:rsidRDefault="001D58F6" w:rsidP="001D58F6">
            <w:pPr>
              <w:pStyle w:val="NormalWeb"/>
              <w:spacing w:after="0"/>
              <w:rPr>
                <w:rFonts w:asciiTheme="minorHAnsi" w:hAnsiTheme="minorHAnsi"/>
                <w:b/>
              </w:rPr>
            </w:pPr>
            <w:r w:rsidRPr="001D58F6">
              <w:rPr>
                <w:rFonts w:asciiTheme="minorHAnsi" w:hAnsiTheme="minorHAnsi"/>
                <w:b/>
              </w:rPr>
              <w:t>essa</w:t>
            </w:r>
            <w:r>
              <w:rPr>
                <w:rFonts w:asciiTheme="minorHAnsi" w:hAnsiTheme="minorHAnsi"/>
                <w:b/>
              </w:rPr>
              <w:t>yer</w:t>
            </w:r>
            <w:r w:rsidRPr="00761E80">
              <w:rPr>
                <w:rFonts w:asciiTheme="minorHAnsi" w:hAnsiTheme="minorHAnsi"/>
              </w:rPr>
              <w:t xml:space="preserve"> </w:t>
            </w:r>
            <w:r w:rsidRPr="001D58F6">
              <w:rPr>
                <w:rFonts w:asciiTheme="minorHAnsi" w:hAnsiTheme="minorHAnsi"/>
                <w:b/>
              </w:rPr>
              <w:t>d</w:t>
            </w:r>
            <w:r>
              <w:rPr>
                <w:rFonts w:asciiTheme="minorHAnsi" w:hAnsiTheme="minorHAnsi"/>
                <w:b/>
              </w:rPr>
              <w:t>e</w:t>
            </w:r>
          </w:p>
        </w:tc>
      </w:tr>
      <w:tr w:rsidR="001D58F6" w:rsidTr="001D58F6">
        <w:tc>
          <w:tcPr>
            <w:tcW w:w="4531" w:type="dxa"/>
          </w:tcPr>
          <w:p w:rsidR="001D58F6" w:rsidRDefault="001D58F6" w:rsidP="00CC5992">
            <w:pPr>
              <w:pStyle w:val="Normal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1D58F6" w:rsidRPr="000358BB" w:rsidRDefault="001D58F6" w:rsidP="00CC5992">
            <w:pPr>
              <w:pStyle w:val="NormalWeb"/>
              <w:spacing w:after="0"/>
              <w:rPr>
                <w:rFonts w:asciiTheme="minorHAnsi" w:hAnsiTheme="minorHAnsi"/>
                <w:b/>
              </w:rPr>
            </w:pPr>
            <w:r w:rsidRPr="000358BB">
              <w:rPr>
                <w:rFonts w:asciiTheme="minorHAnsi" w:hAnsiTheme="minorHAnsi"/>
                <w:b/>
              </w:rPr>
              <w:t>scénariste</w:t>
            </w:r>
          </w:p>
        </w:tc>
      </w:tr>
      <w:tr w:rsidR="001D58F6" w:rsidTr="001D58F6">
        <w:tc>
          <w:tcPr>
            <w:tcW w:w="4531" w:type="dxa"/>
          </w:tcPr>
          <w:p w:rsidR="001D58F6" w:rsidRDefault="001D58F6" w:rsidP="00CC5992">
            <w:pPr>
              <w:pStyle w:val="Normal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1D58F6" w:rsidRPr="000358BB" w:rsidRDefault="001D58F6" w:rsidP="00CC5992">
            <w:pPr>
              <w:pStyle w:val="NormalWeb"/>
              <w:spacing w:after="0"/>
              <w:rPr>
                <w:rFonts w:asciiTheme="minorHAnsi" w:hAnsiTheme="minorHAnsi"/>
                <w:b/>
              </w:rPr>
            </w:pPr>
            <w:r w:rsidRPr="000358BB">
              <w:rPr>
                <w:rFonts w:asciiTheme="minorHAnsi" w:hAnsiTheme="minorHAnsi"/>
                <w:b/>
              </w:rPr>
              <w:t>quitte</w:t>
            </w:r>
            <w:r>
              <w:rPr>
                <w:rFonts w:asciiTheme="minorHAnsi" w:hAnsiTheme="minorHAnsi"/>
                <w:b/>
              </w:rPr>
              <w:t>r</w:t>
            </w:r>
          </w:p>
        </w:tc>
      </w:tr>
      <w:tr w:rsidR="001D58F6" w:rsidTr="001D58F6">
        <w:tc>
          <w:tcPr>
            <w:tcW w:w="4531" w:type="dxa"/>
          </w:tcPr>
          <w:p w:rsidR="001D58F6" w:rsidRDefault="001D58F6" w:rsidP="001D58F6">
            <w:pPr>
              <w:pStyle w:val="Normal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1D58F6" w:rsidRDefault="001D58F6" w:rsidP="001D58F6">
            <w:pPr>
              <w:pStyle w:val="NormalWeb"/>
              <w:spacing w:after="0"/>
              <w:rPr>
                <w:rFonts w:asciiTheme="minorHAnsi" w:hAnsiTheme="minorHAnsi"/>
              </w:rPr>
            </w:pPr>
            <w:r w:rsidRPr="001D58F6">
              <w:rPr>
                <w:rFonts w:asciiTheme="minorHAnsi" w:hAnsiTheme="minorHAnsi"/>
                <w:b/>
              </w:rPr>
              <w:t>les Etats-Unis</w:t>
            </w:r>
          </w:p>
        </w:tc>
      </w:tr>
      <w:tr w:rsidR="001D58F6" w:rsidTr="001D58F6">
        <w:tc>
          <w:tcPr>
            <w:tcW w:w="4531" w:type="dxa"/>
          </w:tcPr>
          <w:p w:rsidR="001D58F6" w:rsidRDefault="001D58F6" w:rsidP="001D58F6">
            <w:pPr>
              <w:pStyle w:val="Normal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1D58F6" w:rsidRPr="000358BB" w:rsidRDefault="001D58F6" w:rsidP="001D58F6">
            <w:pPr>
              <w:pStyle w:val="NormalWeb"/>
              <w:spacing w:after="0"/>
              <w:rPr>
                <w:rFonts w:asciiTheme="minorHAnsi" w:hAnsiTheme="minorHAnsi"/>
                <w:b/>
              </w:rPr>
            </w:pPr>
            <w:r w:rsidRPr="000358BB">
              <w:rPr>
                <w:rFonts w:asciiTheme="minorHAnsi" w:hAnsiTheme="minorHAnsi"/>
                <w:b/>
              </w:rPr>
              <w:t>entreprend</w:t>
            </w:r>
          </w:p>
        </w:tc>
      </w:tr>
      <w:tr w:rsidR="001D58F6" w:rsidTr="001D58F6">
        <w:tc>
          <w:tcPr>
            <w:tcW w:w="4531" w:type="dxa"/>
          </w:tcPr>
          <w:p w:rsidR="001D58F6" w:rsidRDefault="001D58F6" w:rsidP="001D58F6">
            <w:pPr>
              <w:pStyle w:val="Normal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1D58F6" w:rsidRPr="000358BB" w:rsidRDefault="001D58F6" w:rsidP="001D58F6">
            <w:pPr>
              <w:pStyle w:val="NormalWeb"/>
              <w:spacing w:after="0"/>
              <w:rPr>
                <w:rFonts w:asciiTheme="minorHAnsi" w:hAnsiTheme="minorHAnsi"/>
                <w:b/>
              </w:rPr>
            </w:pPr>
            <w:r w:rsidRPr="000358BB">
              <w:rPr>
                <w:rFonts w:asciiTheme="minorHAnsi" w:hAnsiTheme="minorHAnsi"/>
                <w:b/>
              </w:rPr>
              <w:t>films documentaires</w:t>
            </w:r>
          </w:p>
        </w:tc>
      </w:tr>
      <w:tr w:rsidR="001D58F6" w:rsidTr="001D58F6">
        <w:tc>
          <w:tcPr>
            <w:tcW w:w="4531" w:type="dxa"/>
          </w:tcPr>
          <w:p w:rsidR="001D58F6" w:rsidRDefault="001D58F6" w:rsidP="001D58F6">
            <w:pPr>
              <w:pStyle w:val="Normal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1D58F6" w:rsidRPr="000358BB" w:rsidRDefault="001D58F6" w:rsidP="001D58F6">
            <w:pPr>
              <w:pStyle w:val="NormalWeb"/>
              <w:spacing w:after="0"/>
              <w:rPr>
                <w:rFonts w:asciiTheme="minorHAnsi" w:hAnsiTheme="minorHAnsi"/>
                <w:b/>
              </w:rPr>
            </w:pPr>
            <w:r w:rsidRPr="00577440">
              <w:rPr>
                <w:rFonts w:asciiTheme="minorHAnsi" w:hAnsiTheme="minorHAnsi"/>
                <w:b/>
              </w:rPr>
              <w:t>encourag</w:t>
            </w:r>
            <w:r>
              <w:rPr>
                <w:rFonts w:asciiTheme="minorHAnsi" w:hAnsiTheme="minorHAnsi"/>
                <w:b/>
              </w:rPr>
              <w:t>e</w:t>
            </w:r>
            <w:r>
              <w:rPr>
                <w:rFonts w:asciiTheme="minorHAnsi" w:hAnsiTheme="minorHAnsi"/>
                <w:b/>
              </w:rPr>
              <w:t>r</w:t>
            </w:r>
            <w:r w:rsidRPr="00761E80">
              <w:rPr>
                <w:rFonts w:asciiTheme="minorHAnsi" w:hAnsiTheme="minorHAnsi"/>
              </w:rPr>
              <w:t xml:space="preserve"> </w:t>
            </w:r>
          </w:p>
        </w:tc>
      </w:tr>
      <w:tr w:rsidR="001D58F6" w:rsidTr="001D58F6">
        <w:tc>
          <w:tcPr>
            <w:tcW w:w="4531" w:type="dxa"/>
          </w:tcPr>
          <w:p w:rsidR="001D58F6" w:rsidRDefault="001D58F6" w:rsidP="001D58F6">
            <w:pPr>
              <w:pStyle w:val="Normal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1D58F6" w:rsidRPr="000358BB" w:rsidRDefault="001D58F6" w:rsidP="001D58F6">
            <w:pPr>
              <w:pStyle w:val="NormalWeb"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anticommuniste</w:t>
            </w:r>
          </w:p>
        </w:tc>
      </w:tr>
      <w:tr w:rsidR="001D58F6" w:rsidTr="001D58F6">
        <w:tc>
          <w:tcPr>
            <w:tcW w:w="4531" w:type="dxa"/>
          </w:tcPr>
          <w:p w:rsidR="001D58F6" w:rsidRDefault="001D58F6" w:rsidP="001D58F6">
            <w:pPr>
              <w:pStyle w:val="Normal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1D58F6" w:rsidRPr="000358BB" w:rsidRDefault="001D58F6" w:rsidP="001D58F6">
            <w:pPr>
              <w:pStyle w:val="NormalWeb"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Antisémite</w:t>
            </w:r>
          </w:p>
        </w:tc>
      </w:tr>
      <w:tr w:rsidR="001D58F6" w:rsidTr="001D58F6">
        <w:tc>
          <w:tcPr>
            <w:tcW w:w="4531" w:type="dxa"/>
          </w:tcPr>
          <w:p w:rsidR="001D58F6" w:rsidRDefault="001D58F6" w:rsidP="001D58F6">
            <w:pPr>
              <w:pStyle w:val="Normal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1D58F6" w:rsidRPr="000358BB" w:rsidRDefault="001D58F6" w:rsidP="001D58F6">
            <w:pPr>
              <w:pStyle w:val="NormalWeb"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anti-colonial</w:t>
            </w:r>
          </w:p>
        </w:tc>
      </w:tr>
      <w:tr w:rsidR="001D58F6" w:rsidTr="001D58F6">
        <w:tc>
          <w:tcPr>
            <w:tcW w:w="4531" w:type="dxa"/>
          </w:tcPr>
          <w:p w:rsidR="001D58F6" w:rsidRDefault="001D58F6" w:rsidP="001D58F6">
            <w:pPr>
              <w:pStyle w:val="Normal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1D58F6" w:rsidRPr="000358BB" w:rsidRDefault="006C763E" w:rsidP="001D58F6">
            <w:pPr>
              <w:pStyle w:val="NormalWeb"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</w:t>
            </w:r>
            <w:r w:rsidR="001D58F6">
              <w:rPr>
                <w:rFonts w:asciiTheme="minorHAnsi" w:hAnsiTheme="minorHAnsi"/>
                <w:b/>
              </w:rPr>
              <w:t>uerrier</w:t>
            </w:r>
          </w:p>
        </w:tc>
      </w:tr>
      <w:tr w:rsidR="006C763E" w:rsidTr="001D58F6">
        <w:tc>
          <w:tcPr>
            <w:tcW w:w="4531" w:type="dxa"/>
          </w:tcPr>
          <w:p w:rsidR="006C763E" w:rsidRDefault="006C763E" w:rsidP="001D58F6">
            <w:pPr>
              <w:pStyle w:val="Normal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6C763E" w:rsidRDefault="006C763E" w:rsidP="001D58F6">
            <w:pPr>
              <w:pStyle w:val="NormalWeb"/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6C763E" w:rsidTr="001D58F6">
        <w:tc>
          <w:tcPr>
            <w:tcW w:w="4531" w:type="dxa"/>
          </w:tcPr>
          <w:p w:rsidR="006C763E" w:rsidRDefault="006C763E" w:rsidP="001D58F6">
            <w:pPr>
              <w:pStyle w:val="Normal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6C763E" w:rsidRDefault="006C763E" w:rsidP="001D58F6">
            <w:pPr>
              <w:pStyle w:val="NormalWeb"/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6C763E" w:rsidTr="001D58F6">
        <w:tc>
          <w:tcPr>
            <w:tcW w:w="4531" w:type="dxa"/>
          </w:tcPr>
          <w:p w:rsidR="006C763E" w:rsidRDefault="006C763E" w:rsidP="001D58F6">
            <w:pPr>
              <w:pStyle w:val="Normal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6C763E" w:rsidRDefault="006C763E" w:rsidP="001D58F6">
            <w:pPr>
              <w:pStyle w:val="NormalWeb"/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6C763E" w:rsidTr="001D58F6">
        <w:tc>
          <w:tcPr>
            <w:tcW w:w="4531" w:type="dxa"/>
          </w:tcPr>
          <w:p w:rsidR="006C763E" w:rsidRDefault="006C763E" w:rsidP="001D58F6">
            <w:pPr>
              <w:pStyle w:val="Normal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6C763E" w:rsidRDefault="006C763E" w:rsidP="001D58F6">
            <w:pPr>
              <w:pStyle w:val="NormalWeb"/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6C763E" w:rsidTr="001D58F6">
        <w:tc>
          <w:tcPr>
            <w:tcW w:w="4531" w:type="dxa"/>
          </w:tcPr>
          <w:p w:rsidR="006C763E" w:rsidRDefault="006C763E" w:rsidP="001D58F6">
            <w:pPr>
              <w:pStyle w:val="Normal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6C763E" w:rsidRDefault="006C763E" w:rsidP="001D58F6">
            <w:pPr>
              <w:pStyle w:val="NormalWeb"/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6C763E" w:rsidTr="001D58F6">
        <w:tc>
          <w:tcPr>
            <w:tcW w:w="4531" w:type="dxa"/>
          </w:tcPr>
          <w:p w:rsidR="006C763E" w:rsidRDefault="006C763E" w:rsidP="001D58F6">
            <w:pPr>
              <w:pStyle w:val="Normal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6C763E" w:rsidRDefault="006C763E" w:rsidP="001D58F6">
            <w:pPr>
              <w:pStyle w:val="NormalWeb"/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6C763E" w:rsidTr="001D58F6">
        <w:tc>
          <w:tcPr>
            <w:tcW w:w="4531" w:type="dxa"/>
          </w:tcPr>
          <w:p w:rsidR="006C763E" w:rsidRDefault="006C763E" w:rsidP="001D58F6">
            <w:pPr>
              <w:pStyle w:val="Normal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6C763E" w:rsidRDefault="006C763E" w:rsidP="001D58F6">
            <w:pPr>
              <w:pStyle w:val="NormalWeb"/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6C763E" w:rsidTr="001D58F6">
        <w:tc>
          <w:tcPr>
            <w:tcW w:w="4531" w:type="dxa"/>
          </w:tcPr>
          <w:p w:rsidR="006C763E" w:rsidRDefault="006C763E" w:rsidP="001D58F6">
            <w:pPr>
              <w:pStyle w:val="Normal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6C763E" w:rsidRDefault="006C763E" w:rsidP="001D58F6">
            <w:pPr>
              <w:pStyle w:val="NormalWeb"/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6C763E" w:rsidTr="001D58F6">
        <w:tc>
          <w:tcPr>
            <w:tcW w:w="4531" w:type="dxa"/>
          </w:tcPr>
          <w:p w:rsidR="006C763E" w:rsidRDefault="006C763E" w:rsidP="001D58F6">
            <w:pPr>
              <w:pStyle w:val="Normal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6C763E" w:rsidRDefault="006C763E" w:rsidP="001D58F6">
            <w:pPr>
              <w:pStyle w:val="NormalWeb"/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6C763E" w:rsidTr="001D58F6">
        <w:tc>
          <w:tcPr>
            <w:tcW w:w="4531" w:type="dxa"/>
          </w:tcPr>
          <w:p w:rsidR="006C763E" w:rsidRDefault="006C763E" w:rsidP="001D58F6">
            <w:pPr>
              <w:pStyle w:val="Normal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6C763E" w:rsidRDefault="006C763E" w:rsidP="001D58F6">
            <w:pPr>
              <w:pStyle w:val="NormalWeb"/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6C763E" w:rsidTr="001D58F6">
        <w:tc>
          <w:tcPr>
            <w:tcW w:w="4531" w:type="dxa"/>
          </w:tcPr>
          <w:p w:rsidR="006C763E" w:rsidRDefault="006C763E" w:rsidP="001D58F6">
            <w:pPr>
              <w:pStyle w:val="Normal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6C763E" w:rsidRDefault="006C763E" w:rsidP="001D58F6">
            <w:pPr>
              <w:pStyle w:val="NormalWeb"/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6C763E" w:rsidTr="001D58F6">
        <w:tc>
          <w:tcPr>
            <w:tcW w:w="4531" w:type="dxa"/>
          </w:tcPr>
          <w:p w:rsidR="006C763E" w:rsidRDefault="006C763E" w:rsidP="001D58F6">
            <w:pPr>
              <w:pStyle w:val="Normal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6C763E" w:rsidRDefault="006C763E" w:rsidP="001D58F6">
            <w:pPr>
              <w:pStyle w:val="NormalWeb"/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6C763E" w:rsidTr="001D58F6">
        <w:tc>
          <w:tcPr>
            <w:tcW w:w="4531" w:type="dxa"/>
          </w:tcPr>
          <w:p w:rsidR="006C763E" w:rsidRDefault="006C763E" w:rsidP="001D58F6">
            <w:pPr>
              <w:pStyle w:val="Normal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6C763E" w:rsidRDefault="006C763E" w:rsidP="001D58F6">
            <w:pPr>
              <w:pStyle w:val="NormalWeb"/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6C763E" w:rsidTr="001D58F6">
        <w:tc>
          <w:tcPr>
            <w:tcW w:w="4531" w:type="dxa"/>
          </w:tcPr>
          <w:p w:rsidR="006C763E" w:rsidRDefault="006C763E" w:rsidP="001D58F6">
            <w:pPr>
              <w:pStyle w:val="Normal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6C763E" w:rsidRDefault="006C763E" w:rsidP="001D58F6">
            <w:pPr>
              <w:pStyle w:val="NormalWeb"/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6C763E" w:rsidTr="001D58F6">
        <w:tc>
          <w:tcPr>
            <w:tcW w:w="4531" w:type="dxa"/>
          </w:tcPr>
          <w:p w:rsidR="006C763E" w:rsidRDefault="006C763E" w:rsidP="001D58F6">
            <w:pPr>
              <w:pStyle w:val="Normal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6C763E" w:rsidRDefault="006C763E" w:rsidP="001D58F6">
            <w:pPr>
              <w:pStyle w:val="NormalWeb"/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6C763E" w:rsidTr="001D58F6">
        <w:tc>
          <w:tcPr>
            <w:tcW w:w="4531" w:type="dxa"/>
          </w:tcPr>
          <w:p w:rsidR="006C763E" w:rsidRDefault="006C763E" w:rsidP="001D58F6">
            <w:pPr>
              <w:pStyle w:val="Normal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6C763E" w:rsidRDefault="006C763E" w:rsidP="001D58F6">
            <w:pPr>
              <w:pStyle w:val="NormalWeb"/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6C763E" w:rsidTr="001D58F6">
        <w:tc>
          <w:tcPr>
            <w:tcW w:w="4531" w:type="dxa"/>
          </w:tcPr>
          <w:p w:rsidR="006C763E" w:rsidRDefault="006C763E" w:rsidP="001D58F6">
            <w:pPr>
              <w:pStyle w:val="Normal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6C763E" w:rsidRDefault="006C763E" w:rsidP="001D58F6">
            <w:pPr>
              <w:pStyle w:val="NormalWeb"/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6C763E" w:rsidTr="001D58F6">
        <w:tc>
          <w:tcPr>
            <w:tcW w:w="4531" w:type="dxa"/>
          </w:tcPr>
          <w:p w:rsidR="006C763E" w:rsidRDefault="006C763E" w:rsidP="001D58F6">
            <w:pPr>
              <w:pStyle w:val="Normal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6C763E" w:rsidRDefault="006C763E" w:rsidP="001D58F6">
            <w:pPr>
              <w:pStyle w:val="NormalWeb"/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6C763E" w:rsidTr="001D58F6">
        <w:tc>
          <w:tcPr>
            <w:tcW w:w="4531" w:type="dxa"/>
          </w:tcPr>
          <w:p w:rsidR="006C763E" w:rsidRDefault="006C763E" w:rsidP="001D58F6">
            <w:pPr>
              <w:pStyle w:val="Normal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6C763E" w:rsidRDefault="006C763E" w:rsidP="001D58F6">
            <w:pPr>
              <w:pStyle w:val="NormalWeb"/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6C763E" w:rsidTr="001D58F6">
        <w:tc>
          <w:tcPr>
            <w:tcW w:w="4531" w:type="dxa"/>
          </w:tcPr>
          <w:p w:rsidR="006C763E" w:rsidRDefault="006C763E" w:rsidP="001D58F6">
            <w:pPr>
              <w:pStyle w:val="Normal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6C763E" w:rsidRDefault="006C763E" w:rsidP="001D58F6">
            <w:pPr>
              <w:pStyle w:val="NormalWeb"/>
              <w:spacing w:after="0"/>
              <w:rPr>
                <w:rFonts w:asciiTheme="minorHAnsi" w:hAnsiTheme="minorHAnsi"/>
                <w:b/>
              </w:rPr>
            </w:pPr>
          </w:p>
        </w:tc>
      </w:tr>
    </w:tbl>
    <w:p w:rsidR="001D5C6F" w:rsidRPr="001D58F6" w:rsidRDefault="001D5C6F" w:rsidP="006C763E">
      <w:pPr>
        <w:pStyle w:val="NormalWeb"/>
        <w:spacing w:before="0" w:beforeAutospacing="0" w:after="240" w:afterAutospacing="0"/>
        <w:rPr>
          <w:rFonts w:asciiTheme="minorHAnsi" w:hAnsiTheme="minorHAnsi"/>
        </w:rPr>
      </w:pPr>
    </w:p>
    <w:sectPr w:rsidR="001D5C6F" w:rsidRPr="001D58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2BC" w:rsidRDefault="002212BC" w:rsidP="00483762">
      <w:pPr>
        <w:spacing w:after="0" w:line="240" w:lineRule="auto"/>
      </w:pPr>
      <w:r>
        <w:separator/>
      </w:r>
    </w:p>
  </w:endnote>
  <w:endnote w:type="continuationSeparator" w:id="0">
    <w:p w:rsidR="002212BC" w:rsidRDefault="002212BC" w:rsidP="0048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CB" w:rsidRDefault="00E014C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FF" w:rsidRDefault="00D207FF" w:rsidP="00D207FF">
    <w:pPr>
      <w:pStyle w:val="Pieddepage"/>
      <w:pBdr>
        <w:top w:val="single" w:sz="4" w:space="1" w:color="auto"/>
      </w:pBdr>
      <w:jc w:val="right"/>
    </w:pPr>
    <w:r>
      <w:t>Frau Talata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CB" w:rsidRDefault="00E014C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2BC" w:rsidRDefault="002212BC" w:rsidP="00483762">
      <w:pPr>
        <w:spacing w:after="0" w:line="240" w:lineRule="auto"/>
      </w:pPr>
      <w:r>
        <w:separator/>
      </w:r>
    </w:p>
  </w:footnote>
  <w:footnote w:type="continuationSeparator" w:id="0">
    <w:p w:rsidR="002212BC" w:rsidRDefault="002212BC" w:rsidP="00483762">
      <w:pPr>
        <w:spacing w:after="0" w:line="240" w:lineRule="auto"/>
      </w:pPr>
      <w:r>
        <w:continuationSeparator/>
      </w:r>
    </w:p>
  </w:footnote>
  <w:footnote w:id="1">
    <w:p w:rsidR="001D58F6" w:rsidRDefault="001D58F6">
      <w:pPr>
        <w:pStyle w:val="Notedebasdepage"/>
      </w:pPr>
      <w:r>
        <w:rPr>
          <w:rStyle w:val="Appelnotedebasdep"/>
        </w:rPr>
        <w:footnoteRef/>
      </w:r>
      <w:r>
        <w:t xml:space="preserve"> Die Volkskunst</w:t>
      </w:r>
    </w:p>
  </w:footnote>
  <w:footnote w:id="2">
    <w:p w:rsidR="001D58F6" w:rsidRDefault="001D58F6">
      <w:pPr>
        <w:pStyle w:val="Notedebasdepage"/>
      </w:pPr>
      <w:r>
        <w:rPr>
          <w:rStyle w:val="Appelnotedebasdep"/>
        </w:rPr>
        <w:footnoteRef/>
      </w:r>
      <w:r>
        <w:t xml:space="preserve"> östereichisch</w:t>
      </w:r>
    </w:p>
  </w:footnote>
  <w:footnote w:id="3">
    <w:p w:rsidR="001D58F6" w:rsidRDefault="001D58F6">
      <w:pPr>
        <w:pStyle w:val="Notedebasdepage"/>
      </w:pPr>
      <w:r>
        <w:rPr>
          <w:rStyle w:val="Appelnotedebasdep"/>
        </w:rPr>
        <w:footnoteRef/>
      </w:r>
      <w:r>
        <w:t xml:space="preserve"> Die Verweigerung</w:t>
      </w:r>
    </w:p>
  </w:footnote>
  <w:footnote w:id="4">
    <w:p w:rsidR="001D58F6" w:rsidRDefault="001D58F6">
      <w:pPr>
        <w:pStyle w:val="Notedebasdepage"/>
      </w:pPr>
      <w:r>
        <w:rPr>
          <w:rStyle w:val="Appelnotedebasdep"/>
        </w:rPr>
        <w:footnoteRef/>
      </w:r>
      <w:r>
        <w:t xml:space="preserve"> dienen / nutzen</w:t>
      </w:r>
    </w:p>
  </w:footnote>
  <w:footnote w:id="5">
    <w:p w:rsidR="001D58F6" w:rsidRDefault="001D58F6">
      <w:pPr>
        <w:pStyle w:val="Notedebasdepage"/>
      </w:pPr>
      <w:r>
        <w:rPr>
          <w:rStyle w:val="Appelnotedebasdep"/>
        </w:rPr>
        <w:footnoteRef/>
      </w:r>
      <w:r>
        <w:t xml:space="preserve"> antienglisch</w:t>
      </w:r>
    </w:p>
  </w:footnote>
  <w:footnote w:id="6">
    <w:p w:rsidR="001D58F6" w:rsidRDefault="001D58F6">
      <w:pPr>
        <w:pStyle w:val="Notedebasdepage"/>
      </w:pPr>
      <w:r>
        <w:rPr>
          <w:rStyle w:val="Appelnotedebasdep"/>
        </w:rPr>
        <w:footnoteRef/>
      </w:r>
      <w:r>
        <w:t xml:space="preserve"> die Luftwaffe</w:t>
      </w:r>
    </w:p>
  </w:footnote>
  <w:footnote w:id="7">
    <w:p w:rsidR="001D58F6" w:rsidRDefault="001D58F6">
      <w:pPr>
        <w:pStyle w:val="Notedebasdepage"/>
      </w:pPr>
      <w:r>
        <w:rPr>
          <w:rStyle w:val="Appelnotedebasdep"/>
        </w:rPr>
        <w:footnoteRef/>
      </w:r>
      <w:r>
        <w:t xml:space="preserve"> das U-Boot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CB" w:rsidRDefault="00E014C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B71" w:rsidRPr="00573F12" w:rsidRDefault="00520B71" w:rsidP="00573F12">
    <w:pPr>
      <w:pStyle w:val="NormalWeb"/>
      <w:pBdr>
        <w:bottom w:val="single" w:sz="4" w:space="1" w:color="auto"/>
      </w:pBdr>
      <w:spacing w:before="0" w:beforeAutospacing="0" w:after="240" w:afterAutospacing="0"/>
      <w:rPr>
        <w:b/>
        <w:sz w:val="16"/>
        <w:lang w:val="de-CH"/>
      </w:rPr>
    </w:pPr>
    <w:r w:rsidRPr="00BC5497">
      <w:rPr>
        <w:rFonts w:ascii="Calibri" w:hAnsi="Calibri"/>
        <w:b/>
        <w:sz w:val="22"/>
        <w:szCs w:val="36"/>
        <w:lang w:val="de-CH"/>
      </w:rPr>
      <w:t>Der grosse Diktator</w:t>
    </w:r>
    <w:r w:rsidRPr="00BC5497">
      <w:rPr>
        <w:rFonts w:ascii="Calibri" w:hAnsi="Calibri"/>
        <w:b/>
        <w:sz w:val="22"/>
        <w:szCs w:val="36"/>
        <w:lang w:val="de-CH"/>
      </w:rPr>
      <w:tab/>
    </w:r>
    <w:r w:rsidR="00E014CB" w:rsidRPr="00E014CB">
      <w:rPr>
        <w:rFonts w:asciiTheme="minorHAnsi" w:hAnsiTheme="minorHAnsi"/>
        <w:b/>
      </w:rPr>
      <w:t>TRADUCTION</w:t>
    </w:r>
    <w:r w:rsidR="00E014CB">
      <w:rPr>
        <w:rFonts w:asciiTheme="minorHAnsi" w:hAnsiTheme="minorHAnsi"/>
        <w:b/>
      </w:rPr>
      <w:t xml:space="preserve"> sur thème de</w:t>
    </w:r>
    <w:r w:rsidR="00761E80">
      <w:rPr>
        <w:rFonts w:ascii="Calibri" w:hAnsi="Calibri"/>
        <w:b/>
        <w:sz w:val="22"/>
        <w:szCs w:val="36"/>
        <w:lang w:val="de-CH"/>
      </w:rPr>
      <w:t xml:space="preserve"> </w:t>
    </w:r>
    <w:r w:rsidR="00BC5497" w:rsidRPr="00BC5497">
      <w:rPr>
        <w:rFonts w:ascii="Calibri" w:hAnsi="Calibri"/>
        <w:b/>
        <w:sz w:val="22"/>
        <w:szCs w:val="36"/>
        <w:lang w:val="de-CH"/>
      </w:rPr>
      <w:t>Leni Riefenstahl</w:t>
    </w:r>
    <w:r w:rsidR="00BC5497">
      <w:rPr>
        <w:rFonts w:ascii="Calibri" w:hAnsi="Calibri"/>
        <w:b/>
        <w:sz w:val="22"/>
        <w:szCs w:val="36"/>
        <w:lang w:val="de-CH"/>
      </w:rPr>
      <w:tab/>
    </w:r>
    <w:r w:rsidR="00761E80">
      <w:rPr>
        <w:rFonts w:ascii="Calibri" w:hAnsi="Calibri"/>
        <w:b/>
        <w:sz w:val="22"/>
        <w:szCs w:val="36"/>
        <w:lang w:val="de-CH"/>
      </w:rPr>
      <w:tab/>
    </w:r>
    <w:r w:rsidR="00573F12">
      <w:rPr>
        <w:rFonts w:ascii="Calibri" w:hAnsi="Calibri"/>
        <w:b/>
        <w:sz w:val="22"/>
        <w:szCs w:val="36"/>
        <w:lang w:val="de-CH"/>
      </w:rPr>
      <w:t xml:space="preserve">               </w:t>
    </w:r>
    <w:bookmarkStart w:id="0" w:name="_GoBack"/>
    <w:bookmarkEnd w:id="0"/>
    <w:r w:rsidR="00761E80">
      <w:rPr>
        <w:rFonts w:ascii="Calibri" w:hAnsi="Calibri"/>
        <w:b/>
        <w:sz w:val="22"/>
        <w:szCs w:val="36"/>
        <w:lang w:val="de-CH"/>
      </w:rPr>
      <w:t xml:space="preserve">          </w:t>
    </w:r>
    <w:r w:rsidRPr="00BC5497">
      <w:rPr>
        <w:rFonts w:ascii="Calibri" w:hAnsi="Calibri"/>
        <w:b/>
        <w:sz w:val="22"/>
        <w:szCs w:val="36"/>
        <w:lang w:val="de-CH"/>
      </w:rPr>
      <w:t>MACHT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CB" w:rsidRDefault="00E014C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E4ACD"/>
    <w:multiLevelType w:val="hybridMultilevel"/>
    <w:tmpl w:val="5636C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E4FE5"/>
    <w:multiLevelType w:val="hybridMultilevel"/>
    <w:tmpl w:val="2DDE00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2B1D7B"/>
    <w:multiLevelType w:val="hybridMultilevel"/>
    <w:tmpl w:val="ECF868A2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816F45"/>
    <w:multiLevelType w:val="hybridMultilevel"/>
    <w:tmpl w:val="B01E110A"/>
    <w:lvl w:ilvl="0" w:tplc="040C0013">
      <w:start w:val="1"/>
      <w:numFmt w:val="upperRoman"/>
      <w:lvlText w:val="%1."/>
      <w:lvlJc w:val="right"/>
      <w:pPr>
        <w:ind w:left="1140" w:hanging="360"/>
      </w:p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0462545"/>
    <w:multiLevelType w:val="hybridMultilevel"/>
    <w:tmpl w:val="0F382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A78C0"/>
    <w:multiLevelType w:val="hybridMultilevel"/>
    <w:tmpl w:val="6BE80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444B7"/>
    <w:multiLevelType w:val="hybridMultilevel"/>
    <w:tmpl w:val="E912F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A3C7B"/>
    <w:multiLevelType w:val="hybridMultilevel"/>
    <w:tmpl w:val="CFE2A7BC"/>
    <w:lvl w:ilvl="0" w:tplc="2D54430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A1367"/>
    <w:multiLevelType w:val="hybridMultilevel"/>
    <w:tmpl w:val="1F8EE026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5BBE61D6"/>
    <w:multiLevelType w:val="hybridMultilevel"/>
    <w:tmpl w:val="5F98BD00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83FC0"/>
    <w:multiLevelType w:val="hybridMultilevel"/>
    <w:tmpl w:val="CD049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F6"/>
    <w:rsid w:val="000358BB"/>
    <w:rsid w:val="00072A3C"/>
    <w:rsid w:val="000C22B2"/>
    <w:rsid w:val="000C6802"/>
    <w:rsid w:val="00107585"/>
    <w:rsid w:val="001D58F6"/>
    <w:rsid w:val="001D5C6F"/>
    <w:rsid w:val="002212BC"/>
    <w:rsid w:val="00235E86"/>
    <w:rsid w:val="0024757E"/>
    <w:rsid w:val="00250858"/>
    <w:rsid w:val="003A08C6"/>
    <w:rsid w:val="004044B5"/>
    <w:rsid w:val="004428F6"/>
    <w:rsid w:val="00483762"/>
    <w:rsid w:val="00520B71"/>
    <w:rsid w:val="00537F05"/>
    <w:rsid w:val="00547D09"/>
    <w:rsid w:val="00573F12"/>
    <w:rsid w:val="00577440"/>
    <w:rsid w:val="00656EB8"/>
    <w:rsid w:val="00682E40"/>
    <w:rsid w:val="006C763E"/>
    <w:rsid w:val="00725B08"/>
    <w:rsid w:val="00757D3A"/>
    <w:rsid w:val="00761E80"/>
    <w:rsid w:val="00791EF0"/>
    <w:rsid w:val="007E295C"/>
    <w:rsid w:val="008254F4"/>
    <w:rsid w:val="008C351B"/>
    <w:rsid w:val="00966B31"/>
    <w:rsid w:val="009F1624"/>
    <w:rsid w:val="00A2222A"/>
    <w:rsid w:val="00BC5497"/>
    <w:rsid w:val="00BD2D47"/>
    <w:rsid w:val="00BF2262"/>
    <w:rsid w:val="00C12E08"/>
    <w:rsid w:val="00C61010"/>
    <w:rsid w:val="00CC5992"/>
    <w:rsid w:val="00D207FF"/>
    <w:rsid w:val="00D94A2C"/>
    <w:rsid w:val="00DC3BFB"/>
    <w:rsid w:val="00DE456E"/>
    <w:rsid w:val="00E014CB"/>
    <w:rsid w:val="00F369EA"/>
    <w:rsid w:val="00F4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9A9D0-9AD0-4D7E-B5DB-B9E45A74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428F6"/>
    <w:rPr>
      <w:b/>
      <w:bCs/>
    </w:rPr>
  </w:style>
  <w:style w:type="paragraph" w:customStyle="1" w:styleId="scenter">
    <w:name w:val="scenter"/>
    <w:basedOn w:val="Normal"/>
    <w:rsid w:val="0044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428F6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F4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83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3762"/>
  </w:style>
  <w:style w:type="paragraph" w:styleId="Pieddepage">
    <w:name w:val="footer"/>
    <w:basedOn w:val="Normal"/>
    <w:link w:val="PieddepageCar"/>
    <w:uiPriority w:val="99"/>
    <w:unhideWhenUsed/>
    <w:rsid w:val="00483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3762"/>
  </w:style>
  <w:style w:type="paragraph" w:styleId="Paragraphedeliste">
    <w:name w:val="List Paragraph"/>
    <w:basedOn w:val="Normal"/>
    <w:uiPriority w:val="34"/>
    <w:qFormat/>
    <w:rsid w:val="009F1624"/>
    <w:pPr>
      <w:ind w:left="720"/>
      <w:contextualSpacing/>
    </w:pPr>
  </w:style>
  <w:style w:type="character" w:customStyle="1" w:styleId="transpan">
    <w:name w:val="transpan"/>
    <w:basedOn w:val="Policepardfaut"/>
    <w:rsid w:val="00761E8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58F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58F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D5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8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EF0D7-01C8-4053-AE3C-BE658DA3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 Talata</dc:creator>
  <cp:keywords/>
  <dc:description/>
  <cp:lastModifiedBy>Danièle Talata</cp:lastModifiedBy>
  <cp:revision>6</cp:revision>
  <dcterms:created xsi:type="dcterms:W3CDTF">2015-01-01T19:11:00Z</dcterms:created>
  <dcterms:modified xsi:type="dcterms:W3CDTF">2015-01-01T20:37:00Z</dcterms:modified>
</cp:coreProperties>
</file>